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57" w:right="2200"/>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9"/>
        <w:ind w:left="2237" w:right="22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1"/>
          <w:sz w:val="22"/>
        </w:rPr>
        <w:t>D</w:t>
      </w:r>
      <w:r>
        <w:rPr>
          <w:rFonts w:ascii="Cambria" w:hAnsi="Cambria"/>
          <w:b/>
          <w:spacing w:val="-2"/>
          <w:w w:val="122"/>
          <w:sz w:val="22"/>
        </w:rPr>
        <w:t>A</w:t>
      </w:r>
      <w:r>
        <w:rPr>
          <w:rFonts w:ascii="Cambria" w:hAnsi="Cambria"/>
          <w:b/>
          <w:spacing w:val="2"/>
          <w:w w:val="6"/>
          <w:sz w:val="22"/>
        </w:rPr>
        <w:t>Ë</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2"/>
          <w:w w:val="116"/>
          <w:sz w:val="22"/>
        </w:rPr>
        <w:t>O</w:t>
      </w:r>
      <w:r>
        <w:rPr>
          <w:rFonts w:ascii="Cambria" w:hAnsi="Cambria"/>
          <w:b/>
          <w:w w:val="5"/>
          <w:sz w:val="22"/>
        </w:rPr>
        <w:t>Ø</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2"/>
          <w:w w:val="122"/>
          <w:sz w:val="22"/>
        </w:rPr>
        <w:t>A</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1"/>
          <w:w w:val="118"/>
          <w:sz w:val="22"/>
        </w:rPr>
        <w:t>H</w:t>
      </w:r>
      <w:r>
        <w:rPr>
          <w:rFonts w:ascii="Cambria" w:hAnsi="Cambria"/>
          <w:b/>
          <w:w w:val="116"/>
          <w:sz w:val="22"/>
        </w:rPr>
        <w:t>O</w:t>
      </w:r>
      <w:r>
        <w:rPr>
          <w:rFonts w:ascii="Cambria" w:hAnsi="Cambria"/>
          <w:b/>
          <w:w w:val="5"/>
          <w:sz w:val="22"/>
        </w:rPr>
        <w:t>Ù</w:t>
      </w:r>
    </w:p>
    <w:p>
      <w:pPr>
        <w:pStyle w:val="BodyText"/>
        <w:spacing w:line="310" w:lineRule="exact" w:before="114"/>
        <w:ind w:left="682"/>
        <w:jc w:val="both"/>
      </w:pPr>
      <w:r>
        <w:rPr/>
        <w:t>Baáy giôø Phaät baûo Tu-boà-ñeà:</w:t>
      </w:r>
    </w:p>
    <w:p>
      <w:pPr>
        <w:pStyle w:val="BodyText"/>
        <w:spacing w:line="235" w:lineRule="auto" w:before="2"/>
        <w:ind w:left="116" w:right="112" w:firstLine="566"/>
        <w:jc w:val="both"/>
      </w:pPr>
      <w:r>
        <w:rPr/>
        <w:t>–Naøy Tu-boà-ñeà! Khi Boà-taùt Taùt-ñaø-ba-luaân ñaéc saùu traêm vaïn phaùp moân Tam-muoäi roài, lieàn thaáy chö Phaät haèng haø sa theá giôùi khaép möôøi phöông, cuøng caû chuùng ñaïi Tyø-  kheo cung kính vaây quanh vaø taát caû ñeàu duøng vaên töï, chöông cuù, töôùng maïo ñeå noùi Baùt- nhaõ ba-la-maät. Cuõng nhö hieän nay ta ñang ôû trong tam thieân ñaïi thieân theá giôùi naøy cuøng  caû caùc ñaïi chuùng cung kính vaây quanh ñeàu duøng vaên töï, chöông cuù, töôùng maïo ñeå noùi Baùt-nhaõ ba-la-maät ñoù vaäy. Töø ñoù veà sau, Boà-taùt Taùt-ñaø-ba-luaân ñöôïc trí tueä ña vaên   khoâng theå nghó baøn, nhö nöôùc trong bieån lôùn, ñôøi ñôøi sinh ra choã naøo cuõng khoâng bao giôø xa lìa chö Phaät. Trong ñôøi hieän taïi, vò aáy thöôøng sinh ra choã chö Phaät vaø ñoaïn tröø taát caû  caùc</w:t>
      </w:r>
      <w:r>
        <w:rPr>
          <w:spacing w:val="2"/>
        </w:rPr>
        <w:t> </w:t>
      </w:r>
      <w:r>
        <w:rPr/>
        <w:t>naïn.</w:t>
      </w:r>
    </w:p>
    <w:p>
      <w:pPr>
        <w:pStyle w:val="BodyText"/>
        <w:spacing w:line="235" w:lineRule="auto"/>
        <w:ind w:left="116" w:right="116" w:firstLine="566"/>
        <w:jc w:val="both"/>
      </w:pPr>
      <w:r>
        <w:rPr/>
        <w:t>–Naøy Tu-boà-ñeà! OÂng phaûi bieát nhôø nhaân duyeân cuûa Baùt-nhaõ ba-la-maät naøy maø vò   aáy môùi ñaày ñuû ñaïo Boà-taùt. Theá neân, caùc Boà-taùt naøo muoán ñöôïc taát caû trí tueä thì phaûi tin hieåu vaø thoï trì Baùt-nhaõ ba-la-maät roài ñoïc tuïng, nhôù nghó chaân chaùnh vaø thöïc haønh ñuùng nhö phaùp cuøng ñem giaûng noùi roäng raõi cho moïi ngöôøi. Cuõng neân hieåu roõ vieäc bieân cheùp quyeån kinh, roài ñem caùc thöù hoa höông, anh laïc, höông boät, höông xoa,  traøng  phan  vaø troåi caùc thöù kyõ nhaïc ñeå cung kính cuùng döôøng, toân troïng vaø ngôïi khen. Ñoù laø lôøi daïy cuûa ta.</w:t>
      </w:r>
    </w:p>
    <w:p>
      <w:pPr>
        <w:pStyle w:val="BodyText"/>
        <w:spacing w:line="282" w:lineRule="exact"/>
        <w:ind w:left="682"/>
      </w:pPr>
      <w:r>
        <w:rPr/>
        <w:t>Khi aáy Phaät baûo A-nan:</w:t>
      </w:r>
    </w:p>
    <w:p>
      <w:pPr>
        <w:pStyle w:val="BodyText"/>
        <w:spacing w:line="235" w:lineRule="auto"/>
        <w:ind w:left="682" w:right="3162"/>
      </w:pPr>
      <w:r>
        <w:rPr/>
        <w:t>–YÙ oâng theá naøo? Phaät laø Ñaïi Sö cuûa oâng phaûi khoâng? A-nan thöa:</w:t>
      </w:r>
    </w:p>
    <w:p>
      <w:pPr>
        <w:pStyle w:val="BodyText"/>
        <w:spacing w:line="235" w:lineRule="auto"/>
        <w:ind w:left="682" w:right="1351"/>
      </w:pPr>
      <w:r>
        <w:rPr/>
        <w:t>–Baïch Theá Toân! Phaät laø Ñaïi Sö cuûa con; Nhö Lai laø Ñaïi Sö cuûa con. Phaät baûo A-nan:</w:t>
      </w:r>
    </w:p>
    <w:p>
      <w:pPr>
        <w:pStyle w:val="BodyText"/>
        <w:spacing w:line="235" w:lineRule="auto"/>
        <w:ind w:left="116" w:right="116" w:firstLine="566"/>
        <w:jc w:val="both"/>
      </w:pPr>
      <w:r>
        <w:rPr/>
        <w:t>–Ta laø Ñaïi Sö cuûa oâng, oâng laø ñeä töû cuûa ta. Neáu ngay trong ñôøi hieän taïi naøy, oâng ñem ba nghieäp thaân, khaåu, yù ñeå cuùng döôøng, cung kính vaø toân troïng ta thì sau khi ta dieät ñoä, oâng cuõng phaûi laáy ñoù maø cuùng döôøng, cung kính vaø toân troïng Baùt-nhaõ ba-la-maät nhö vaäy!</w:t>
      </w:r>
    </w:p>
    <w:p>
      <w:pPr>
        <w:pStyle w:val="BodyText"/>
        <w:spacing w:line="295" w:lineRule="exact"/>
        <w:ind w:left="682"/>
        <w:jc w:val="both"/>
      </w:pPr>
      <w:r>
        <w:rPr/>
        <w:t>Phaät noùi nhö theá laàn thöù hai, laàn thöù ba roài baûo:</w:t>
      </w:r>
    </w:p>
    <w:p>
      <w:pPr>
        <w:pStyle w:val="BodyText"/>
        <w:spacing w:line="232" w:lineRule="auto" w:before="4"/>
        <w:ind w:left="116" w:right="116" w:firstLine="566"/>
        <w:jc w:val="both"/>
      </w:pPr>
      <w:r>
        <w:rPr/>
        <w:t>–Naøy A-nan! Nay ta ñem Baùt-nhaõ ba-la-maät naøy phoù chuùc cho oâng, oâng haõy caån thaän</w:t>
      </w:r>
      <w:r>
        <w:rPr>
          <w:spacing w:val="6"/>
        </w:rPr>
        <w:t> </w:t>
      </w:r>
      <w:r>
        <w:rPr/>
        <w:t>giöõ</w:t>
      </w:r>
      <w:r>
        <w:rPr>
          <w:spacing w:val="5"/>
        </w:rPr>
        <w:t> </w:t>
      </w:r>
      <w:r>
        <w:rPr/>
        <w:t>gìn,</w:t>
      </w:r>
      <w:r>
        <w:rPr>
          <w:spacing w:val="4"/>
        </w:rPr>
        <w:t> </w:t>
      </w:r>
      <w:r>
        <w:rPr/>
        <w:t>chôù</w:t>
      </w:r>
      <w:r>
        <w:rPr>
          <w:spacing w:val="7"/>
        </w:rPr>
        <w:t> </w:t>
      </w:r>
      <w:r>
        <w:rPr/>
        <w:t>ñeå</w:t>
      </w:r>
      <w:r>
        <w:rPr>
          <w:spacing w:val="6"/>
        </w:rPr>
        <w:t> </w:t>
      </w:r>
      <w:r>
        <w:rPr/>
        <w:t>queân</w:t>
      </w:r>
      <w:r>
        <w:rPr>
          <w:spacing w:val="7"/>
        </w:rPr>
        <w:t> </w:t>
      </w:r>
      <w:r>
        <w:rPr/>
        <w:t>maát.</w:t>
      </w:r>
      <w:r>
        <w:rPr>
          <w:spacing w:val="5"/>
        </w:rPr>
        <w:t> </w:t>
      </w:r>
      <w:r>
        <w:rPr/>
        <w:t>Ñöøng</w:t>
      </w:r>
      <w:r>
        <w:rPr>
          <w:spacing w:val="6"/>
        </w:rPr>
        <w:t> </w:t>
      </w:r>
      <w:r>
        <w:rPr/>
        <w:t>laøm</w:t>
      </w:r>
      <w:r>
        <w:rPr>
          <w:spacing w:val="5"/>
        </w:rPr>
        <w:t> </w:t>
      </w:r>
      <w:r>
        <w:rPr/>
        <w:t>ngöôøi</w:t>
      </w:r>
      <w:r>
        <w:rPr>
          <w:spacing w:val="6"/>
        </w:rPr>
        <w:t> </w:t>
      </w:r>
      <w:r>
        <w:rPr/>
        <w:t>ñoaïn</w:t>
      </w:r>
      <w:r>
        <w:rPr>
          <w:spacing w:val="7"/>
        </w:rPr>
        <w:t> </w:t>
      </w:r>
      <w:r>
        <w:rPr/>
        <w:t>maát</w:t>
      </w:r>
      <w:r>
        <w:rPr>
          <w:spacing w:val="7"/>
        </w:rPr>
        <w:t> </w:t>
      </w:r>
      <w:r>
        <w:rPr/>
        <w:t>haït</w:t>
      </w:r>
      <w:r>
        <w:rPr>
          <w:spacing w:val="6"/>
        </w:rPr>
        <w:t> </w:t>
      </w:r>
      <w:r>
        <w:rPr/>
        <w:t>gioáng</w:t>
      </w:r>
      <w:r>
        <w:rPr>
          <w:spacing w:val="7"/>
        </w:rPr>
        <w:t> </w:t>
      </w:r>
      <w:r>
        <w:rPr/>
        <w:t>sau</w:t>
      </w:r>
      <w:r>
        <w:rPr>
          <w:spacing w:val="10"/>
        </w:rPr>
        <w:t> </w:t>
      </w:r>
      <w:r>
        <w:rPr/>
        <w:t>cuøng.</w:t>
      </w:r>
    </w:p>
    <w:p>
      <w:pPr>
        <w:pStyle w:val="BodyText"/>
        <w:spacing w:line="232" w:lineRule="auto" w:before="4"/>
        <w:ind w:left="116" w:right="116" w:firstLine="566"/>
        <w:jc w:val="both"/>
      </w:pPr>
      <w:r>
        <w:rPr/>
        <w:t>Naøy A-nan! Cöù theo thôøi gian naøo Baùt-nhaõ ba-la-maät coøn ôû ñôøi thì oâng phaûi bieát    luùc ñoù seõ coù Phaät ôû ñôøi thuyeát</w:t>
      </w:r>
      <w:r>
        <w:rPr>
          <w:spacing w:val="28"/>
        </w:rPr>
        <w:t> </w:t>
      </w:r>
      <w:r>
        <w:rPr/>
        <w:t>phaùp.</w:t>
      </w:r>
    </w:p>
    <w:p>
      <w:pPr>
        <w:pStyle w:val="BodyText"/>
        <w:spacing w:line="235" w:lineRule="auto" w:before="1"/>
        <w:ind w:left="116" w:right="115" w:firstLine="566"/>
        <w:jc w:val="both"/>
      </w:pPr>
      <w:r>
        <w:rPr/>
        <w:t>Naøy A-nan! Neáu coù ngöôøi naøo bieân cheùp Baùt-nhaõ ba-la-maät, roài thoï trì, ñoïc tuïng, nhôù nghó chaân chaùnh, thöïc haønh ñuùng nhö phaùp vaø thuyeát giaûng roäng raõi cho moïi ngöôøi   thì ngöôøi aáy ñaõ ñem hoa höông, cho ñeán troåi caùc kyõ nhaïc ñeå cung kính, cuùng döôøng, toân troïng vaø ngôïi khen Baùt-nhaõ ba-la-maät. Phaûi bieát ngöôøi naøy thöôøng ñöôïc  gaëp  Phaät,  thöôøng ñöôïc nghe phaùp vaø thöôøng gaàn guõi</w:t>
      </w:r>
      <w:r>
        <w:rPr>
          <w:spacing w:val="35"/>
        </w:rPr>
        <w:t> </w:t>
      </w:r>
      <w:r>
        <w:rPr/>
        <w:t>Phaät.</w:t>
      </w:r>
    </w:p>
    <w:p>
      <w:pPr>
        <w:pStyle w:val="BodyText"/>
        <w:spacing w:line="235" w:lineRule="auto"/>
        <w:ind w:left="116" w:right="117" w:firstLine="566"/>
        <w:jc w:val="both"/>
      </w:pPr>
      <w:r>
        <w:rPr/>
        <w:t>Ñöùc Phaät noùi Baùt-nhaõ ba-la-maät xong, caùc Ñaïi Boà-taùt nhö ñöùc Di-laëc..., caùc chuùng Thanh vaên nhö Xaù-lôïi-phaát, Tu-boà-ñeà, Muïc-kieàn-lieân, Ma-ha Ca-dieáp..., trong theá gian  taát</w:t>
      </w:r>
      <w:r>
        <w:rPr>
          <w:spacing w:val="7"/>
        </w:rPr>
        <w:t> </w:t>
      </w:r>
      <w:r>
        <w:rPr/>
        <w:t>caû</w:t>
      </w:r>
      <w:r>
        <w:rPr>
          <w:spacing w:val="8"/>
        </w:rPr>
        <w:t> </w:t>
      </w:r>
      <w:r>
        <w:rPr/>
        <w:t>Trôøi,</w:t>
      </w:r>
      <w:r>
        <w:rPr>
          <w:spacing w:val="8"/>
        </w:rPr>
        <w:t> </w:t>
      </w:r>
      <w:r>
        <w:rPr/>
        <w:t>Ngöôøi,</w:t>
      </w:r>
      <w:r>
        <w:rPr>
          <w:spacing w:val="8"/>
        </w:rPr>
        <w:t> </w:t>
      </w:r>
      <w:r>
        <w:rPr/>
        <w:t>A-tu-la…,</w:t>
      </w:r>
      <w:r>
        <w:rPr>
          <w:spacing w:val="8"/>
        </w:rPr>
        <w:t> </w:t>
      </w:r>
      <w:r>
        <w:rPr/>
        <w:t>nghe</w:t>
      </w:r>
      <w:r>
        <w:rPr>
          <w:spacing w:val="6"/>
        </w:rPr>
        <w:t> </w:t>
      </w:r>
      <w:r>
        <w:rPr/>
        <w:t>Ñöùc</w:t>
      </w:r>
      <w:r>
        <w:rPr>
          <w:spacing w:val="5"/>
        </w:rPr>
        <w:t> </w:t>
      </w:r>
      <w:r>
        <w:rPr/>
        <w:t>Phaät</w:t>
      </w:r>
      <w:r>
        <w:rPr>
          <w:spacing w:val="8"/>
        </w:rPr>
        <w:t> </w:t>
      </w:r>
      <w:r>
        <w:rPr/>
        <w:t>thuyeát</w:t>
      </w:r>
      <w:r>
        <w:rPr>
          <w:spacing w:val="8"/>
        </w:rPr>
        <w:t> </w:t>
      </w:r>
      <w:r>
        <w:rPr/>
        <w:t>phaùp</w:t>
      </w:r>
      <w:r>
        <w:rPr>
          <w:spacing w:val="8"/>
        </w:rPr>
        <w:t> </w:t>
      </w:r>
      <w:r>
        <w:rPr/>
        <w:t>roài</w:t>
      </w:r>
      <w:r>
        <w:rPr>
          <w:spacing w:val="8"/>
        </w:rPr>
        <w:t> </w:t>
      </w:r>
      <w:r>
        <w:rPr/>
        <w:t>lieàn</w:t>
      </w:r>
      <w:r>
        <w:rPr>
          <w:spacing w:val="6"/>
        </w:rPr>
        <w:t> </w:t>
      </w:r>
      <w:r>
        <w:rPr/>
        <w:t>hoan</w:t>
      </w:r>
      <w:r>
        <w:rPr>
          <w:spacing w:val="6"/>
        </w:rPr>
        <w:t> </w:t>
      </w:r>
      <w:r>
        <w:rPr/>
        <w:t>hyû</w:t>
      </w:r>
      <w:r>
        <w:rPr>
          <w:spacing w:val="7"/>
        </w:rPr>
        <w:t> </w:t>
      </w:r>
      <w:r>
        <w:rPr/>
        <w:t>vaø</w:t>
      </w:r>
      <w:r>
        <w:rPr>
          <w:spacing w:val="8"/>
        </w:rPr>
        <w:t> </w:t>
      </w:r>
      <w:r>
        <w:rPr/>
        <w:t>tin</w:t>
      </w:r>
      <w:r>
        <w:rPr>
          <w:spacing w:val="6"/>
        </w:rPr>
        <w:t> </w:t>
      </w:r>
      <w:r>
        <w:rPr/>
        <w:t>thoï.</w:t>
      </w:r>
    </w:p>
    <w:p>
      <w:pPr>
        <w:pStyle w:val="BodyText"/>
        <w:spacing w:before="23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7"/>
        </w:rPr>
      </w:pPr>
    </w:p>
    <w:p>
      <w:pPr>
        <w:pStyle w:val="BodyText"/>
        <w:spacing w:before="90"/>
        <w:ind w:left="2757" w:right="2193"/>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227-Q10-P29 Dáº·n DÃ² VÃ€ Giao PhÃ³-Tiá»…u Pháº©m.docx</dc:title>
  <dcterms:created xsi:type="dcterms:W3CDTF">2021-03-10T10:25:55Z</dcterms:created>
  <dcterms:modified xsi:type="dcterms:W3CDTF">2021-03-10T10:25:55Z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